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30508" w14:textId="655F0280" w:rsidR="00C7596B" w:rsidRDefault="0023291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СПИСОК педагогических </w:t>
      </w:r>
      <w:r w:rsidR="00F36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работников МБОУ </w:t>
      </w:r>
      <w:proofErr w:type="spellStart"/>
      <w:r w:rsidR="00AF2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Кепская</w:t>
      </w:r>
      <w:proofErr w:type="spellEnd"/>
      <w:r w:rsidR="00AF2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6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ООШ на 02.09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.2024 г.</w:t>
      </w:r>
    </w:p>
    <w:tbl>
      <w:tblPr>
        <w:tblW w:w="1573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6"/>
        <w:gridCol w:w="2594"/>
        <w:gridCol w:w="1756"/>
        <w:gridCol w:w="2324"/>
        <w:gridCol w:w="1875"/>
        <w:gridCol w:w="1984"/>
        <w:gridCol w:w="2308"/>
        <w:gridCol w:w="2337"/>
      </w:tblGrid>
      <w:tr w:rsidR="00C7596B" w14:paraId="68B4FB35" w14:textId="77777777" w:rsidTr="00F3673E">
        <w:trPr>
          <w:trHeight w:val="288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444D610" w14:textId="77777777" w:rsidR="00C7596B" w:rsidRDefault="00C759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D51759" w14:textId="77777777" w:rsidR="00C7596B" w:rsidRDefault="0023291C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Педагогический персонал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EDB4FB" w14:textId="77777777" w:rsidR="00C7596B" w:rsidRDefault="0023291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44E092" w14:textId="77777777" w:rsidR="00C7596B" w:rsidRDefault="0023291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преподаваемая дисциплина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67FD48" w14:textId="77777777" w:rsidR="00C7596B" w:rsidRDefault="0023291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6C8E7F" w14:textId="77777777" w:rsidR="00C7596B" w:rsidRDefault="0023291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A361B9" w14:textId="77777777" w:rsidR="00F3673E" w:rsidRDefault="00F367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0E8C9E6" w14:textId="77777777" w:rsidR="00F3673E" w:rsidRPr="00F3673E" w:rsidRDefault="00F3673E" w:rsidP="00F3673E">
            <w:pPr>
              <w:pStyle w:val="Default"/>
              <w:jc w:val="center"/>
            </w:pPr>
            <w:r w:rsidRPr="00F3673E">
              <w:t xml:space="preserve">Сведения о повышении квалификации (за последние 3 года) и сведения о профессиональной переподготовке (при наличии </w:t>
            </w:r>
          </w:p>
          <w:p w14:paraId="2D9678A3" w14:textId="77777777" w:rsidR="00C7596B" w:rsidRDefault="00C7596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9ED744" w14:textId="77777777" w:rsidR="00C7596B" w:rsidRDefault="00F367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общий/пед. стаж работы </w:t>
            </w:r>
          </w:p>
        </w:tc>
      </w:tr>
      <w:tr w:rsidR="00C7596B" w14:paraId="1FFB7E9B" w14:textId="77777777" w:rsidTr="00F3673E">
        <w:trPr>
          <w:trHeight w:val="288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16003E" w14:textId="77777777" w:rsidR="00C7596B" w:rsidRDefault="0023291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13FD41" w14:textId="77777777" w:rsidR="00C7596B" w:rsidRDefault="00F3673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Бархатова Наталья Геннадьевна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E758F8" w14:textId="77777777" w:rsidR="00C7596B" w:rsidRDefault="0023291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4CEEF8" w14:textId="77777777" w:rsidR="00C7596B" w:rsidRDefault="00F3673E" w:rsidP="00F3673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язык, английский язык, физическая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культура,  ОБЗР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Моя Карелия, ИЗО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7887DE" w14:textId="77777777" w:rsidR="00C7596B" w:rsidRDefault="0023291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013F70" w14:textId="77777777" w:rsidR="00C7596B" w:rsidRDefault="00F367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первая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EBAC30" w14:textId="77777777" w:rsidR="00C7596B" w:rsidRDefault="00A84C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1">
              <w:rPr>
                <w:rFonts w:ascii="Times New Roman" w:hAnsi="Times New Roman" w:cs="Times New Roman"/>
                <w:sz w:val="24"/>
                <w:szCs w:val="24"/>
              </w:rPr>
              <w:t xml:space="preserve">  "Реализация требований обновлённых ФГОС НОО, ФГОС ООО в работе учителя физической культуры, иностранного языка, учителя предметной области "Искусство", 2022 год; "Педагогические стратегии повышения качества образования в условиях дефицита ресурсов", 2021 год и 2022 год</w:t>
            </w:r>
            <w:r w:rsidR="00F36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399AFC" w14:textId="77777777" w:rsidR="00C7596B" w:rsidRDefault="00A84C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 1 месяц/13 лет</w:t>
            </w:r>
            <w:r w:rsidR="00F36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596B" w14:paraId="03BD1DE5" w14:textId="77777777" w:rsidTr="00F3673E">
        <w:trPr>
          <w:trHeight w:val="278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34B79C" w14:textId="77777777" w:rsidR="00C7596B" w:rsidRDefault="0023291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749119" w14:textId="77777777" w:rsidR="00C7596B" w:rsidRDefault="00F3673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Егорова Юлия Ивановна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EF331D" w14:textId="77777777" w:rsidR="00C7596B" w:rsidRDefault="00A84C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3291C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  <w:p w14:paraId="0C88C0DF" w14:textId="77777777" w:rsidR="00A84C01" w:rsidRDefault="00A84C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BDCB0" w14:textId="77777777" w:rsidR="00A84C01" w:rsidRDefault="00A84C01" w:rsidP="00A8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E362F" w14:textId="77777777" w:rsidR="00A84C01" w:rsidRPr="00A84C01" w:rsidRDefault="00A84C01" w:rsidP="00A8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E198CA" w14:textId="77777777" w:rsidR="00C7596B" w:rsidRDefault="00F367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русский, карельский языки и литература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AF76EA" w14:textId="77777777" w:rsidR="00C7596B" w:rsidRDefault="0023291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71E0AC" w14:textId="77777777" w:rsidR="00C7596B" w:rsidRDefault="00F367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должности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C51561" w14:textId="77777777" w:rsidR="00C7596B" w:rsidRDefault="00F367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C01" w:rsidRPr="00A84C01">
              <w:rPr>
                <w:rFonts w:ascii="Times New Roman" w:hAnsi="Times New Roman" w:cs="Times New Roman"/>
                <w:sz w:val="24"/>
                <w:szCs w:val="24"/>
              </w:rPr>
              <w:t xml:space="preserve">"Школа современного учителя литературы", </w:t>
            </w:r>
            <w:proofErr w:type="gramStart"/>
            <w:r w:rsidR="00A84C01" w:rsidRPr="00A84C01">
              <w:rPr>
                <w:rFonts w:ascii="Times New Roman" w:hAnsi="Times New Roman" w:cs="Times New Roman"/>
                <w:sz w:val="24"/>
                <w:szCs w:val="24"/>
              </w:rPr>
              <w:t>2021;интенсивные</w:t>
            </w:r>
            <w:proofErr w:type="gramEnd"/>
            <w:r w:rsidR="00A84C01" w:rsidRPr="00A84C01">
              <w:rPr>
                <w:rFonts w:ascii="Times New Roman" w:hAnsi="Times New Roman" w:cs="Times New Roman"/>
                <w:sz w:val="24"/>
                <w:szCs w:val="24"/>
              </w:rPr>
              <w:t xml:space="preserve"> курсы карельского языка, 2022 </w:t>
            </w:r>
            <w:proofErr w:type="spellStart"/>
            <w:r w:rsidR="00A84C01" w:rsidRPr="00A84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год;"Школа</w:t>
            </w:r>
            <w:proofErr w:type="spellEnd"/>
            <w:r w:rsidR="00A84C01" w:rsidRPr="00A84C01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учителя. Развитие читательской грамотности", 2022; "</w:t>
            </w:r>
            <w:proofErr w:type="gramStart"/>
            <w:r w:rsidR="00A84C01" w:rsidRPr="00A84C01">
              <w:rPr>
                <w:rFonts w:ascii="Times New Roman" w:hAnsi="Times New Roman" w:cs="Times New Roman"/>
                <w:sz w:val="24"/>
                <w:szCs w:val="24"/>
              </w:rPr>
              <w:t>Реализация  требований</w:t>
            </w:r>
            <w:proofErr w:type="gramEnd"/>
            <w:r w:rsidR="00A84C01" w:rsidRPr="00A84C01">
              <w:rPr>
                <w:rFonts w:ascii="Times New Roman" w:hAnsi="Times New Roman" w:cs="Times New Roman"/>
                <w:sz w:val="24"/>
                <w:szCs w:val="24"/>
              </w:rPr>
              <w:t xml:space="preserve"> обновлённых ФГОС НОО, ФГОС ООО в </w:t>
            </w:r>
            <w:r w:rsidR="00A84C01">
              <w:rPr>
                <w:rFonts w:ascii="Times New Roman" w:hAnsi="Times New Roman" w:cs="Times New Roman"/>
                <w:sz w:val="24"/>
                <w:szCs w:val="24"/>
              </w:rPr>
              <w:t>работе учителя русского языка и литературы</w:t>
            </w:r>
            <w:r w:rsidR="00A84C01" w:rsidRPr="00A84C01">
              <w:rPr>
                <w:rFonts w:ascii="Times New Roman" w:hAnsi="Times New Roman" w:cs="Times New Roman"/>
                <w:sz w:val="24"/>
                <w:szCs w:val="24"/>
              </w:rPr>
              <w:t>", 2022  "</w:t>
            </w:r>
            <w:proofErr w:type="spellStart"/>
            <w:r w:rsidR="00A84C01" w:rsidRPr="00A84C01">
              <w:rPr>
                <w:rFonts w:ascii="Times New Roman" w:hAnsi="Times New Roman" w:cs="Times New Roman"/>
                <w:sz w:val="24"/>
                <w:szCs w:val="24"/>
              </w:rPr>
              <w:t>Мененджмент</w:t>
            </w:r>
            <w:proofErr w:type="spellEnd"/>
            <w:r w:rsidR="00A84C01" w:rsidRPr="00A84C01">
              <w:rPr>
                <w:rFonts w:ascii="Times New Roman" w:hAnsi="Times New Roman" w:cs="Times New Roman"/>
                <w:sz w:val="24"/>
                <w:szCs w:val="24"/>
              </w:rPr>
              <w:t xml:space="preserve"> и маркетинг в образовательных организациях",202</w:t>
            </w:r>
            <w:r w:rsidR="00A84C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D1FD7B" w14:textId="77777777" w:rsidR="00A84C01" w:rsidRDefault="00A84C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65052" w14:textId="77777777" w:rsidR="00A84C01" w:rsidRDefault="00A84C01" w:rsidP="00A8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41E59" w14:textId="77777777" w:rsidR="00C7596B" w:rsidRPr="00A84C01" w:rsidRDefault="00A84C01" w:rsidP="00A8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лет/25 лет</w:t>
            </w:r>
          </w:p>
        </w:tc>
      </w:tr>
      <w:tr w:rsidR="00C7596B" w14:paraId="4505F684" w14:textId="77777777" w:rsidTr="00F3673E">
        <w:trPr>
          <w:trHeight w:val="278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307A57" w14:textId="77777777" w:rsidR="00C7596B" w:rsidRDefault="0023291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D20C29" w14:textId="77777777" w:rsidR="00C7596B" w:rsidRDefault="00F3673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Лазарева Леся Ивановна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294F58" w14:textId="77777777" w:rsidR="00C7596B" w:rsidRDefault="0023291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D5C3A0" w14:textId="77777777" w:rsidR="00C7596B" w:rsidRDefault="00F3673E" w:rsidP="00A84C0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</w:t>
            </w:r>
            <w:r w:rsidR="00A84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биология, </w:t>
            </w:r>
            <w:r w:rsidR="00A84C01">
              <w:rPr>
                <w:rFonts w:ascii="Times New Roman" w:hAnsi="Times New Roman" w:cs="Times New Roman"/>
                <w:sz w:val="24"/>
                <w:szCs w:val="24"/>
              </w:rPr>
              <w:t>литература, ОРКСЭ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BEB71B" w14:textId="77777777" w:rsidR="00C7596B" w:rsidRDefault="00F367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834274" w14:textId="77777777" w:rsidR="00C7596B" w:rsidRDefault="00F367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992618" w14:textId="77777777" w:rsidR="00C7596B" w:rsidRDefault="00A84C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1">
              <w:rPr>
                <w:rFonts w:ascii="Times New Roman" w:hAnsi="Times New Roman" w:cs="Times New Roman"/>
                <w:sz w:val="24"/>
                <w:szCs w:val="24"/>
              </w:rPr>
              <w:t xml:space="preserve">"Педагогические стратегии повышения качества образования в условиях дефицита ресурсов", 2021 год"; "Школа современного учителя истории" 2021; "Реализация  требований обновлённых ФГОС НОО, ФГОС ООО в работе учителя </w:t>
            </w:r>
            <w:proofErr w:type="spellStart"/>
            <w:r w:rsidRPr="00A84C01">
              <w:rPr>
                <w:rFonts w:ascii="Times New Roman" w:hAnsi="Times New Roman" w:cs="Times New Roman"/>
                <w:sz w:val="24"/>
                <w:szCs w:val="24"/>
              </w:rPr>
              <w:t>географии,истории</w:t>
            </w:r>
            <w:proofErr w:type="spellEnd"/>
            <w:r w:rsidRPr="00A84C01">
              <w:rPr>
                <w:rFonts w:ascii="Times New Roman" w:hAnsi="Times New Roman" w:cs="Times New Roman"/>
                <w:sz w:val="24"/>
                <w:szCs w:val="24"/>
              </w:rPr>
              <w:t xml:space="preserve">", 2022 "Педагогические </w:t>
            </w:r>
            <w:r w:rsidRPr="00A84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стратегии повышения качества образования в условиях дефицита ресурсов(летняя школа-стажировка для педагогов сельских школ)", 2023; "Формирование финансовой грамотности у обучающихся 5-11 классов на уроках географии",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6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574B46" w14:textId="77777777" w:rsidR="00A32060" w:rsidRDefault="00A320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 года 3 месяца/</w:t>
            </w:r>
          </w:p>
          <w:p w14:paraId="14EF8D21" w14:textId="77777777" w:rsidR="00C7596B" w:rsidRDefault="00A320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года 3 месяца</w:t>
            </w:r>
          </w:p>
        </w:tc>
      </w:tr>
      <w:tr w:rsidR="00C7596B" w14:paraId="0855D9C6" w14:textId="77777777" w:rsidTr="00F3673E">
        <w:trPr>
          <w:trHeight w:val="278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CF0364" w14:textId="77777777" w:rsidR="00C7596B" w:rsidRDefault="0023291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C1DA35" w14:textId="77777777" w:rsidR="00C7596B" w:rsidRDefault="00F3673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DD1D03" w14:textId="77777777" w:rsidR="00C7596B" w:rsidRDefault="0023291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AEDC5F" w14:textId="77777777" w:rsidR="00C7596B" w:rsidRDefault="00A84C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физика, информатика, музыка, Край, в котором я живу, ИЗО  </w:t>
            </w:r>
            <w:r w:rsidR="00F36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491203" w14:textId="77777777" w:rsidR="00C7596B" w:rsidRDefault="0023291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44CD56" w14:textId="77777777" w:rsidR="00C7596B" w:rsidRDefault="00F367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должности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864AB0" w14:textId="77777777" w:rsidR="00C7596B" w:rsidRDefault="00A84C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1">
              <w:rPr>
                <w:rFonts w:ascii="Times New Roman" w:hAnsi="Times New Roman" w:cs="Times New Roman"/>
                <w:sz w:val="24"/>
                <w:szCs w:val="24"/>
              </w:rPr>
              <w:t xml:space="preserve">"Технология подготовки выпускников основной и старшей школы к ГИА по математике", 2021;"Школа современного учителя математики", 2021;"Школа современного учителя. Развитие математической грамотности", 2022;"Реализация требований обновлённых ФГОС </w:t>
            </w:r>
            <w:r w:rsidRPr="00A84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НОО, ФГОС ООО в работе учителя математики", 2022; "Специфика преподавания основ финансовой грамотности в общеобразовательной школе", 2023""Использование современного учебного оборудования в центрах образования естественно-научной и технологической направленностей "Точка роста", 2023</w:t>
            </w:r>
            <w:r w:rsidR="00F36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EC11BD" w14:textId="77777777" w:rsidR="00A32060" w:rsidRDefault="00A320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лет 2 месяца/</w:t>
            </w:r>
          </w:p>
          <w:p w14:paraId="0471444C" w14:textId="77777777" w:rsidR="00C7596B" w:rsidRDefault="00A320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 4 месяца</w:t>
            </w:r>
          </w:p>
        </w:tc>
      </w:tr>
    </w:tbl>
    <w:p w14:paraId="60904351" w14:textId="77777777" w:rsidR="00C7596B" w:rsidRDefault="00C7596B"/>
    <w:sectPr w:rsidR="00C7596B">
      <w:pgSz w:w="16838" w:h="11906" w:orient="landscape"/>
      <w:pgMar w:top="850" w:right="426" w:bottom="1701" w:left="28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492B2" w14:textId="77777777" w:rsidR="00B258D9" w:rsidRDefault="00B258D9">
      <w:pPr>
        <w:spacing w:line="240" w:lineRule="auto"/>
      </w:pPr>
      <w:r>
        <w:separator/>
      </w:r>
    </w:p>
  </w:endnote>
  <w:endnote w:type="continuationSeparator" w:id="0">
    <w:p w14:paraId="6A9F0BCC" w14:textId="77777777" w:rsidR="00B258D9" w:rsidRDefault="00B258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56F4E" w14:textId="77777777" w:rsidR="00B258D9" w:rsidRDefault="00B258D9">
      <w:r>
        <w:separator/>
      </w:r>
    </w:p>
  </w:footnote>
  <w:footnote w:type="continuationSeparator" w:id="0">
    <w:p w14:paraId="46E1DC2E" w14:textId="77777777" w:rsidR="00B258D9" w:rsidRDefault="00B25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96B"/>
    <w:rsid w:val="0023291C"/>
    <w:rsid w:val="00A32060"/>
    <w:rsid w:val="00A84C01"/>
    <w:rsid w:val="00AF2133"/>
    <w:rsid w:val="00B258D9"/>
    <w:rsid w:val="00C27972"/>
    <w:rsid w:val="00C7596B"/>
    <w:rsid w:val="00F3673E"/>
    <w:rsid w:val="4D92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D0AB"/>
  <w15:docId w15:val="{DF9C5874-6E6F-475D-970A-E7B245B3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360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4">
    <w:name w:val="Body Text"/>
    <w:basedOn w:val="a"/>
    <w:autoRedefine/>
    <w:pPr>
      <w:spacing w:after="140" w:line="276" w:lineRule="auto"/>
    </w:pPr>
  </w:style>
  <w:style w:type="paragraph" w:styleId="a5">
    <w:name w:val="List"/>
    <w:basedOn w:val="a4"/>
    <w:qFormat/>
    <w:rPr>
      <w:rFonts w:cs="Lucida Sans"/>
    </w:rPr>
  </w:style>
  <w:style w:type="paragraph" w:customStyle="1" w:styleId="1">
    <w:name w:val="Заголовок1"/>
    <w:basedOn w:val="a"/>
    <w:next w:val="a4"/>
    <w:autoRedefine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0">
    <w:name w:val="Указатель1"/>
    <w:basedOn w:val="a"/>
    <w:autoRedefine/>
    <w:qFormat/>
    <w:pPr>
      <w:suppressLineNumbers/>
    </w:pPr>
    <w:rPr>
      <w:rFonts w:cs="Lucida Sans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a7">
    <w:name w:val="Содержимое таблицы"/>
    <w:basedOn w:val="a"/>
    <w:qFormat/>
    <w:pPr>
      <w:widowControl w:val="0"/>
      <w:suppressLineNumbers/>
    </w:pPr>
  </w:style>
  <w:style w:type="paragraph" w:customStyle="1" w:styleId="a8">
    <w:name w:val="Заголовок таблицы"/>
    <w:basedOn w:val="a7"/>
    <w:qFormat/>
    <w:pPr>
      <w:jc w:val="center"/>
    </w:pPr>
    <w:rPr>
      <w:b/>
      <w:bCs/>
    </w:rPr>
  </w:style>
  <w:style w:type="paragraph" w:customStyle="1" w:styleId="Default">
    <w:name w:val="Default"/>
    <w:rsid w:val="00F3673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5BA0A65-5E1F-4B7F-8A77-5C10AE32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42</cp:revision>
  <cp:lastPrinted>2020-09-02T10:49:00Z</cp:lastPrinted>
  <dcterms:created xsi:type="dcterms:W3CDTF">2013-03-14T10:56:00Z</dcterms:created>
  <dcterms:modified xsi:type="dcterms:W3CDTF">2024-10-08T11:57:00Z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2371728AC13442D49DB76EBD67DE2850</vt:lpwstr>
  </property>
  <property fmtid="{D5CDD505-2E9C-101B-9397-08002B2CF9AE}" pid="3" name="KSOProductBuildVer">
    <vt:lpwstr>1049-12.2.0.16731</vt:lpwstr>
  </property>
</Properties>
</file>